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49"/>
        <w:gridCol w:w="6"/>
      </w:tblGrid>
      <w:tr w:rsidR="00083489" w:rsidRPr="001162B3" w:rsidTr="00CC236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083489" w:rsidRPr="001162B3" w:rsidRDefault="00083489" w:rsidP="00CC2367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1162B3">
              <w:rPr>
                <w:rFonts w:ascii="Bookman Old Style" w:eastAsia="Times New Roman" w:hAnsi="Bookman Old Style" w:cs="Times New Roman"/>
                <w:b/>
                <w:bCs/>
                <w:color w:val="000000"/>
                <w:kern w:val="36"/>
                <w:sz w:val="36"/>
                <w:szCs w:val="36"/>
                <w:lang w:eastAsia="ru-RU"/>
              </w:rPr>
              <w:t>Правильное питание - залог здоровья!</w:t>
            </w:r>
          </w:p>
        </w:tc>
      </w:tr>
      <w:tr w:rsidR="00083489" w:rsidRPr="001162B3" w:rsidTr="00CC2367">
        <w:trPr>
          <w:tblCellSpacing w:w="0" w:type="dxa"/>
        </w:trPr>
        <w:tc>
          <w:tcPr>
            <w:tcW w:w="0" w:type="auto"/>
            <w:gridSpan w:val="2"/>
            <w:hideMark/>
          </w:tcPr>
          <w:p w:rsidR="00083489" w:rsidRPr="001162B3" w:rsidRDefault="00083489" w:rsidP="00CC2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3489" w:rsidRPr="001162B3" w:rsidTr="00CC2367">
        <w:trPr>
          <w:tblCellSpacing w:w="0" w:type="dxa"/>
        </w:trPr>
        <w:tc>
          <w:tcPr>
            <w:tcW w:w="0" w:type="auto"/>
            <w:vAlign w:val="center"/>
            <w:hideMark/>
          </w:tcPr>
          <w:p w:rsidR="00083489" w:rsidRPr="001162B3" w:rsidRDefault="00083489" w:rsidP="00CC2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 </w:t>
            </w:r>
          </w:p>
          <w:p w:rsidR="00083489" w:rsidRPr="001162B3" w:rsidRDefault="00083489" w:rsidP="00CC2367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962650" cy="4171950"/>
                  <wp:effectExtent l="0" t="0" r="0" b="0"/>
                  <wp:docPr id="63" name="Рисунок 63" descr="http://teremok47.edusite.ru/images/imag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eremok47.edusite.ru/images/imag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489" w:rsidRPr="001162B3" w:rsidRDefault="00083489" w:rsidP="00CC2367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Times New Roman" w:eastAsia="Times New Roman" w:hAnsi="Times New Roman" w:cs="Times New Roman"/>
                <w:color w:val="6B6D5E"/>
                <w:sz w:val="27"/>
                <w:szCs w:val="27"/>
                <w:lang w:eastAsia="ru-RU"/>
              </w:rPr>
              <w:t> </w:t>
            </w:r>
          </w:p>
          <w:p w:rsidR="00083489" w:rsidRPr="001162B3" w:rsidRDefault="00083489" w:rsidP="00CC236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Для того</w:t>
            </w:r>
            <w:proofErr w:type="gramStart"/>
            <w:r w:rsidRPr="001162B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</w:t>
            </w:r>
            <w:proofErr w:type="gramEnd"/>
            <w:r w:rsidRPr="001162B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чтобы правильно и </w:t>
            </w:r>
            <w:proofErr w:type="spellStart"/>
            <w:r w:rsidRPr="001162B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сбалансированно</w:t>
            </w:r>
            <w:proofErr w:type="spellEnd"/>
            <w:r w:rsidRPr="001162B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питаться, важно знать, в каких продуктах и какие полезные вещества сохранились.  Например, белокочанная капуста — даже весной замечательный источник витамина С. Этот овощ содержит его примерно столько же, сколько лимоны или апельсины и, в отличие от картофеля, сохраняет их на протяжении семи-восьми месяцев хранения. А если капусту правильно заквасить, то она сохраняет 70—80 процентов исходного количества витамина С. Но нужно помнить, что квашеную капусту не </w:t>
            </w:r>
            <w:proofErr w:type="gramStart"/>
            <w:r w:rsidRPr="001162B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рекомендуется</w:t>
            </w:r>
            <w:proofErr w:type="gramEnd"/>
            <w:r w:rsidRPr="001162B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есть малышам до года и тем, кто страдает желудочно-кишечными заболеваниями.</w:t>
            </w:r>
          </w:p>
          <w:p w:rsidR="00083489" w:rsidRPr="001162B3" w:rsidRDefault="00083489" w:rsidP="00CC236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Богата витамином</w:t>
            </w:r>
            <w:proofErr w:type="gramStart"/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 xml:space="preserve"> С</w:t>
            </w:r>
            <w:proofErr w:type="gramEnd"/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 xml:space="preserve"> клюква. Из нее можно готовить кисели, морсы, компоты. Полезна в зимне-весенние дни и черная смородина, перетертая с сахаром. Ее обязательно нужно заготавливать на зиму. Всего две чайные ложки смородины обеспечат до 50 процентов дневной потребности в витамине</w:t>
            </w:r>
            <w:proofErr w:type="gramStart"/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 xml:space="preserve"> С</w:t>
            </w:r>
            <w:proofErr w:type="gramEnd"/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 xml:space="preserve"> ребенка трех-шести лет. Если нет аллергии, чаще давайте детям цитрусовые. Киви так же очень богаты аскорбиновой кислотой и особенно полезны при анемии. Для малыша трех-пяти лет вполне достаточно одного плода в день.</w:t>
            </w:r>
          </w:p>
          <w:p w:rsidR="00083489" w:rsidRPr="001162B3" w:rsidRDefault="00083489" w:rsidP="00CC236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 xml:space="preserve">Не забывайте о соках. Они содержат биологически ценный комплекс Сахаров, </w:t>
            </w:r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lastRenderedPageBreak/>
              <w:t>минеральных солей и микроэлементов. Однако витамина</w:t>
            </w:r>
            <w:proofErr w:type="gramStart"/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 xml:space="preserve"> С</w:t>
            </w:r>
            <w:proofErr w:type="gramEnd"/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 xml:space="preserve"> в них немного. Исключение составляют только соки из </w:t>
            </w:r>
            <w:proofErr w:type="gramStart"/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цитрусовых</w:t>
            </w:r>
            <w:proofErr w:type="gramEnd"/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.</w:t>
            </w:r>
          </w:p>
          <w:p w:rsidR="00083489" w:rsidRPr="001162B3" w:rsidRDefault="00083489" w:rsidP="00CC236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 xml:space="preserve">Полезно включать в рацион ребенка отвар из шиповника. Во-первых, он содержит много витамина С, а во-вторых, в нем есть железо, каротин, витамины </w:t>
            </w:r>
            <w:proofErr w:type="gramStart"/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Р</w:t>
            </w:r>
            <w:proofErr w:type="gramEnd"/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, Е, РР, В1, В2.</w:t>
            </w:r>
          </w:p>
          <w:p w:rsidR="00083489" w:rsidRPr="001162B3" w:rsidRDefault="00083489" w:rsidP="00CC236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В зимне-весенний период не стоит забывать о сухофруктах. Хотя витаминов в них не очень много, зато есть ценные минеральные вещества, например, калий.</w:t>
            </w:r>
          </w:p>
          <w:p w:rsidR="00083489" w:rsidRPr="001162B3" w:rsidRDefault="00083489" w:rsidP="00CC236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В меню для ребенка нужно учитывать также содержание и других витаминов. В частности, витамин</w:t>
            </w:r>
            <w:proofErr w:type="gramStart"/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 xml:space="preserve"> А</w:t>
            </w:r>
            <w:proofErr w:type="gramEnd"/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 xml:space="preserve"> нужен детям для хорошего роста, зрения, кожи. Хороший источник каротина зимой — морковь. Богата витамином</w:t>
            </w:r>
            <w:proofErr w:type="gramStart"/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 xml:space="preserve"> А</w:t>
            </w:r>
            <w:proofErr w:type="gramEnd"/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 xml:space="preserve"> печень. Самое высокое его содержание в говяжьей печени, (10—15 г покрывают суточную потребность организма). В печени много витаминов группы</w:t>
            </w:r>
            <w:proofErr w:type="gramStart"/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 xml:space="preserve"> В</w:t>
            </w:r>
            <w:proofErr w:type="gramEnd"/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, очень важных для ребенка. Этот продукт богат также железом и другими кроветворными микроэлементами, полноценными белками и фосфором.</w:t>
            </w:r>
          </w:p>
          <w:p w:rsidR="00083489" w:rsidRPr="001162B3" w:rsidRDefault="00083489" w:rsidP="00CC236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Чемпион по содержанию кальция зеленый лук. Его можно выращивать самим на подоконнике. В домашних условиях хорошо растут чеснок, петрушка, укроп и даже овес. </w:t>
            </w:r>
          </w:p>
          <w:p w:rsidR="00083489" w:rsidRPr="001162B3" w:rsidRDefault="00083489" w:rsidP="00CC236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 xml:space="preserve">В зимне-весенний период самое время вспомнить о поливитаминных препаратах. Но не забывайте, что витамины лучше усваиваются и приносят больше пользы, если у организма есть пластический, энергетический материал. Другими словами, полноценное, сбалансированное питание — почва, на которой витаминные препараты </w:t>
            </w:r>
            <w:proofErr w:type="gramStart"/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дадут хорошие плоды</w:t>
            </w:r>
            <w:proofErr w:type="gramEnd"/>
            <w:r w:rsidRPr="001162B3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.</w:t>
            </w:r>
          </w:p>
          <w:p w:rsidR="00083489" w:rsidRPr="001162B3" w:rsidRDefault="00083489" w:rsidP="00CC23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3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715000" cy="3771900"/>
                  <wp:effectExtent l="0" t="0" r="0" b="0"/>
                  <wp:docPr id="64" name="Рисунок 64" descr="http://teremok47.edusite.ru/images/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eremok47.edusite.ru/images/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83489" w:rsidRPr="001162B3" w:rsidRDefault="00083489" w:rsidP="00CC2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83489" w:rsidRDefault="00083489" w:rsidP="00083489">
      <w:bookmarkStart w:id="0" w:name="_GoBack"/>
      <w:bookmarkEnd w:id="0"/>
    </w:p>
    <w:p w:rsidR="0087007C" w:rsidRDefault="0087007C"/>
    <w:sectPr w:rsidR="0087007C" w:rsidSect="00870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3489"/>
    <w:rsid w:val="00083489"/>
    <w:rsid w:val="00870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390</Words>
  <Characters>2224</Characters>
  <Application>Microsoft Office Word</Application>
  <DocSecurity>0</DocSecurity>
  <Lines>18</Lines>
  <Paragraphs>5</Paragraphs>
  <ScaleCrop>false</ScaleCrop>
  <Company>Microsoft</Company>
  <LinksUpToDate>false</LinksUpToDate>
  <CharactersWithSpaces>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2017-04-02T13:24:00Z</dcterms:created>
  <dcterms:modified xsi:type="dcterms:W3CDTF">2017-04-02T13:25:00Z</dcterms:modified>
</cp:coreProperties>
</file>